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73A1" w14:textId="46993991" w:rsidR="00775721" w:rsidRPr="00544061" w:rsidRDefault="00544061" w:rsidP="00544061">
      <w:pPr>
        <w:pStyle w:val="berschriftnichtimInhaltsverzeichnis"/>
        <w:ind w:firstLine="0"/>
        <w:rPr>
          <w:lang w:val="de-AT"/>
        </w:rPr>
      </w:pPr>
      <w:r w:rsidRPr="00544061">
        <w:rPr>
          <w:lang w:val="de-AT"/>
        </w:rPr>
        <w:t>Header</w:t>
      </w:r>
      <w:r w:rsidR="00775721" w:rsidRPr="00544061">
        <w:rPr>
          <w:lang w:val="de-AT"/>
        </w:rPr>
        <w:t xml:space="preserve"> </w:t>
      </w:r>
    </w:p>
    <w:p w14:paraId="3448DC74" w14:textId="6EF018BF" w:rsidR="00775721" w:rsidRDefault="00544061" w:rsidP="00775721">
      <w:r>
        <w:t>So sieht der Text aus</w:t>
      </w:r>
      <w:r w:rsidR="00775721">
        <w:t>.</w:t>
      </w:r>
      <w:r w:rsidR="00775721">
        <w:rPr>
          <w:rStyle w:val="Funotenzeichen"/>
        </w:rPr>
        <w:footnoteReference w:id="1"/>
      </w:r>
      <w:r w:rsidR="00775721">
        <w:t xml:space="preserve">  </w:t>
      </w:r>
    </w:p>
    <w:p w14:paraId="554DE32F" w14:textId="1640AAB4" w:rsidR="001E7827" w:rsidRDefault="001E7827" w:rsidP="00775721"/>
    <w:p w14:paraId="0A624571" w14:textId="47C5DD2B" w:rsidR="00702947" w:rsidRPr="00544061" w:rsidRDefault="00702947" w:rsidP="00702947">
      <w:pPr>
        <w:pStyle w:val="berschriftnichtimInhaltsverzeichnis"/>
        <w:ind w:firstLine="0"/>
        <w:rPr>
          <w:lang w:val="de-AT"/>
        </w:rPr>
      </w:pPr>
      <w:r>
        <w:rPr>
          <w:lang w:val="de-AT"/>
        </w:rPr>
        <w:t>Chart</w:t>
      </w:r>
    </w:p>
    <w:p w14:paraId="49E18891" w14:textId="549641AE" w:rsidR="00702947" w:rsidRDefault="00702947" w:rsidP="00702947">
      <w:pPr>
        <w:jc w:val="center"/>
      </w:pPr>
      <w:r>
        <w:rPr>
          <w:i/>
          <w:noProof/>
        </w:rPr>
        <w:drawing>
          <wp:inline distT="0" distB="0" distL="0" distR="0" wp14:anchorId="236280C3" wp14:editId="14F2766F">
            <wp:extent cx="3903488" cy="23804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d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295" cy="23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85FAE" w14:textId="34B63FA4" w:rsidR="00702947" w:rsidRDefault="00702947" w:rsidP="00775721"/>
    <w:p w14:paraId="74911373" w14:textId="77777777" w:rsidR="00702947" w:rsidRDefault="00702947" w:rsidP="00702947">
      <w:pPr>
        <w:pStyle w:val="berschriftnichtimInhaltsverzeichnis"/>
      </w:pPr>
      <w:bookmarkStart w:id="0" w:name="_Toc67316034"/>
      <w:bookmarkStart w:id="1" w:name="_Toc67316066"/>
      <w:r>
        <w:t>Referenz</w:t>
      </w:r>
      <w:r w:rsidRPr="00794573">
        <w:t>en</w:t>
      </w:r>
      <w:bookmarkEnd w:id="0"/>
      <w:bookmarkEnd w:id="1"/>
    </w:p>
    <w:p w14:paraId="4EB43CB6" w14:textId="7389EC8E" w:rsidR="00702947" w:rsidRDefault="00702947" w:rsidP="00775721"/>
    <w:p w14:paraId="0D44E6A5" w14:textId="77777777" w:rsidR="00702947" w:rsidRDefault="00702947" w:rsidP="00775721"/>
    <w:p w14:paraId="0D53ECA2" w14:textId="77777777" w:rsidR="00155620" w:rsidRDefault="00155620" w:rsidP="00155620">
      <w:pPr>
        <w:tabs>
          <w:tab w:val="left" w:pos="2127"/>
        </w:tabs>
        <w:ind w:firstLine="0"/>
        <w:rPr>
          <w:rFonts w:cs="Arial"/>
        </w:rPr>
      </w:pPr>
      <w:bookmarkStart w:id="2" w:name="_GoBack"/>
      <w:bookmarkEnd w:id="2"/>
    </w:p>
    <w:sectPr w:rsidR="00155620" w:rsidSect="00EB585E">
      <w:footerReference w:type="default" r:id="rId10"/>
      <w:headerReference w:type="first" r:id="rId11"/>
      <w:pgSz w:w="11906" w:h="16838"/>
      <w:pgMar w:top="1418" w:right="1983" w:bottom="1418" w:left="1985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AFCB" w14:textId="77777777" w:rsidR="00EC4246" w:rsidRDefault="00EC4246" w:rsidP="00F75317">
      <w:pPr>
        <w:spacing w:after="0" w:line="240" w:lineRule="auto"/>
      </w:pPr>
      <w:r>
        <w:separator/>
      </w:r>
    </w:p>
  </w:endnote>
  <w:endnote w:type="continuationSeparator" w:id="0">
    <w:p w14:paraId="10D18E5E" w14:textId="77777777" w:rsidR="00EC4246" w:rsidRDefault="00EC4246" w:rsidP="00F7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A15F" w14:textId="180C2D30" w:rsidR="00F72463" w:rsidRPr="007D30DB" w:rsidRDefault="00EC4246">
    <w:pPr>
      <w:pStyle w:val="Fuzeile"/>
      <w:jc w:val="center"/>
      <w:rPr>
        <w:color w:val="767171" w:themeColor="background2" w:themeShade="80"/>
      </w:rPr>
    </w:pPr>
    <w:sdt>
      <w:sdtPr>
        <w:rPr>
          <w:color w:val="767171" w:themeColor="background2" w:themeShade="80"/>
        </w:rPr>
        <w:id w:val="-685911832"/>
        <w:docPartObj>
          <w:docPartGallery w:val="Page Numbers (Bottom of Page)"/>
          <w:docPartUnique/>
        </w:docPartObj>
      </w:sdtPr>
      <w:sdtEndPr>
        <w:rPr>
          <w:rFonts w:ascii="Wingdings" w:hAnsi="Wingdings"/>
        </w:rPr>
      </w:sdtEndPr>
      <w:sdtContent>
        <w:r w:rsidR="007D30DB" w:rsidRPr="007D30DB">
          <w:rPr>
            <w:rFonts w:ascii="Wingdings" w:hAnsi="Wingdings"/>
            <w:color w:val="767171" w:themeColor="background2" w:themeShade="80"/>
            <w:sz w:val="18"/>
            <w:szCs w:val="18"/>
          </w:rPr>
          <w:t></w:t>
        </w:r>
        <w:r w:rsidR="00F72463" w:rsidRPr="007D30DB">
          <w:rPr>
            <w:color w:val="767171" w:themeColor="background2" w:themeShade="80"/>
          </w:rPr>
          <w:t xml:space="preserve"> 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begin"/>
        </w:r>
        <w:r w:rsidR="00F72463" w:rsidRPr="007D30DB">
          <w:rPr>
            <w:color w:val="767171" w:themeColor="background2" w:themeShade="80"/>
            <w:sz w:val="18"/>
            <w:szCs w:val="18"/>
          </w:rPr>
          <w:instrText>PAGE   \* MERGEFORMAT</w:instrTex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separate"/>
        </w:r>
        <w:r w:rsidR="003A682D" w:rsidRPr="007D30DB">
          <w:rPr>
            <w:noProof/>
            <w:color w:val="767171" w:themeColor="background2" w:themeShade="80"/>
            <w:sz w:val="18"/>
            <w:szCs w:val="18"/>
            <w:lang w:val="de-DE"/>
          </w:rPr>
          <w:t>7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end"/>
        </w:r>
        <w:r w:rsidR="00F72463" w:rsidRPr="007D30DB">
          <w:rPr>
            <w:color w:val="767171" w:themeColor="background2" w:themeShade="80"/>
          </w:rPr>
          <w:t xml:space="preserve"> </w:t>
        </w:r>
      </w:sdtContent>
    </w:sdt>
    <w:r w:rsidR="007D30DB" w:rsidRPr="007D30DB">
      <w:rPr>
        <w:rFonts w:ascii="Wingdings" w:hAnsi="Wingdings"/>
        <w:color w:val="767171" w:themeColor="background2" w:themeShade="80"/>
        <w:sz w:val="18"/>
        <w:szCs w:val="18"/>
      </w:rPr>
      <w:t>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9266" w14:textId="77777777" w:rsidR="00EC4246" w:rsidRDefault="00EC4246" w:rsidP="00983FC5">
      <w:pPr>
        <w:spacing w:after="80" w:line="240" w:lineRule="auto"/>
      </w:pPr>
      <w:r>
        <w:t>- - - - - - - -</w:t>
      </w:r>
    </w:p>
  </w:footnote>
  <w:footnote w:type="continuationSeparator" w:id="0">
    <w:p w14:paraId="4047ABCC" w14:textId="77777777" w:rsidR="00EC4246" w:rsidRDefault="00EC4246" w:rsidP="00F75317">
      <w:pPr>
        <w:spacing w:after="0" w:line="240" w:lineRule="auto"/>
      </w:pPr>
      <w:r>
        <w:continuationSeparator/>
      </w:r>
    </w:p>
  </w:footnote>
  <w:footnote w:id="1">
    <w:p w14:paraId="48550241" w14:textId="77777777" w:rsidR="00775721" w:rsidRDefault="00775721" w:rsidP="00775721">
      <w:pPr>
        <w:pStyle w:val="Funotentext"/>
        <w:tabs>
          <w:tab w:val="clear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Sollten Sie nicht im Text zitieren, sondern traditionelle Fußnoten verwenden, dann sieht das so aus.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BAFD" w14:textId="1F4E347F" w:rsidR="00702947" w:rsidRDefault="00702947">
    <w:pPr>
      <w:pStyle w:val="Kopfzeile"/>
    </w:pPr>
    <w:r w:rsidRPr="00702947">
      <w:t>Vor- und 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C781402"/>
    <w:multiLevelType w:val="hybridMultilevel"/>
    <w:tmpl w:val="800A809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E6D94"/>
    <w:multiLevelType w:val="hybridMultilevel"/>
    <w:tmpl w:val="E2045954"/>
    <w:lvl w:ilvl="0" w:tplc="3586A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E8A"/>
    <w:multiLevelType w:val="multilevel"/>
    <w:tmpl w:val="F148E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A43EA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CE2A47"/>
    <w:multiLevelType w:val="hybridMultilevel"/>
    <w:tmpl w:val="45AEAFBE"/>
    <w:lvl w:ilvl="0" w:tplc="1BCA7C8A">
      <w:start w:val="1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0352E3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D3B62"/>
    <w:multiLevelType w:val="hybridMultilevel"/>
    <w:tmpl w:val="467C7528"/>
    <w:lvl w:ilvl="0" w:tplc="426CBE9E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295289D"/>
    <w:multiLevelType w:val="multilevel"/>
    <w:tmpl w:val="DF0A195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7D52B67"/>
    <w:multiLevelType w:val="multilevel"/>
    <w:tmpl w:val="AB4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1A1EE3"/>
    <w:multiLevelType w:val="multilevel"/>
    <w:tmpl w:val="CA883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95601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0A5D7B"/>
    <w:multiLevelType w:val="multilevel"/>
    <w:tmpl w:val="B002B6B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744857"/>
    <w:multiLevelType w:val="hybridMultilevel"/>
    <w:tmpl w:val="8F509646"/>
    <w:lvl w:ilvl="0" w:tplc="8BE8C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45C7A"/>
    <w:multiLevelType w:val="hybridMultilevel"/>
    <w:tmpl w:val="04F6A086"/>
    <w:lvl w:ilvl="0" w:tplc="B52E35B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B708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546A1C"/>
    <w:multiLevelType w:val="hybridMultilevel"/>
    <w:tmpl w:val="7F021006"/>
    <w:lvl w:ilvl="0" w:tplc="B1A22A2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D86A80"/>
    <w:multiLevelType w:val="hybridMultilevel"/>
    <w:tmpl w:val="E8F46A0A"/>
    <w:lvl w:ilvl="0" w:tplc="FB0A6B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054B3"/>
    <w:multiLevelType w:val="multilevel"/>
    <w:tmpl w:val="FFC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C6362A"/>
    <w:multiLevelType w:val="multilevel"/>
    <w:tmpl w:val="7DD6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DD07CD"/>
    <w:multiLevelType w:val="hybridMultilevel"/>
    <w:tmpl w:val="29948006"/>
    <w:lvl w:ilvl="0" w:tplc="AF86275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7930BD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740C3"/>
    <w:multiLevelType w:val="hybridMultilevel"/>
    <w:tmpl w:val="3EF238B8"/>
    <w:lvl w:ilvl="0" w:tplc="474802F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31C4"/>
    <w:multiLevelType w:val="hybridMultilevel"/>
    <w:tmpl w:val="E30CED26"/>
    <w:lvl w:ilvl="0" w:tplc="FE7096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951AF"/>
    <w:multiLevelType w:val="hybridMultilevel"/>
    <w:tmpl w:val="18249088"/>
    <w:lvl w:ilvl="0" w:tplc="C9844F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86F99"/>
    <w:multiLevelType w:val="multilevel"/>
    <w:tmpl w:val="8F54ED36"/>
    <w:lvl w:ilvl="0">
      <w:start w:val="1"/>
      <w:numFmt w:val="decimal"/>
      <w:pStyle w:val="berschrift1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823120"/>
    <w:multiLevelType w:val="hybridMultilevel"/>
    <w:tmpl w:val="6116FED8"/>
    <w:lvl w:ilvl="0" w:tplc="8466E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9"/>
  </w:num>
  <w:num w:numId="10">
    <w:abstractNumId w:val="12"/>
  </w:num>
  <w:num w:numId="11">
    <w:abstractNumId w:val="2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17"/>
  </w:num>
  <w:num w:numId="17">
    <w:abstractNumId w:val="24"/>
  </w:num>
  <w:num w:numId="18">
    <w:abstractNumId w:val="23"/>
  </w:num>
  <w:num w:numId="19">
    <w:abstractNumId w:val="20"/>
  </w:num>
  <w:num w:numId="20">
    <w:abstractNumId w:val="16"/>
  </w:num>
  <w:num w:numId="21">
    <w:abstractNumId w:val="5"/>
  </w:num>
  <w:num w:numId="22">
    <w:abstractNumId w:val="7"/>
  </w:num>
  <w:num w:numId="23">
    <w:abstractNumId w:val="25"/>
  </w:num>
  <w:num w:numId="24">
    <w:abstractNumId w:val="8"/>
  </w:num>
  <w:num w:numId="25">
    <w:abstractNumId w:val="13"/>
  </w:num>
  <w:num w:numId="26">
    <w:abstractNumId w:val="1"/>
  </w:num>
  <w:num w:numId="27">
    <w:abstractNumId w:val="1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F1"/>
    <w:rsid w:val="00004E3F"/>
    <w:rsid w:val="00005DA7"/>
    <w:rsid w:val="00011684"/>
    <w:rsid w:val="00014048"/>
    <w:rsid w:val="00017460"/>
    <w:rsid w:val="000325DB"/>
    <w:rsid w:val="00032AC2"/>
    <w:rsid w:val="000378DB"/>
    <w:rsid w:val="00041596"/>
    <w:rsid w:val="00046710"/>
    <w:rsid w:val="00070791"/>
    <w:rsid w:val="000A42FA"/>
    <w:rsid w:val="000B24DB"/>
    <w:rsid w:val="000C42D1"/>
    <w:rsid w:val="000D4D1F"/>
    <w:rsid w:val="000E3170"/>
    <w:rsid w:val="000E4227"/>
    <w:rsid w:val="000F32DF"/>
    <w:rsid w:val="001130B2"/>
    <w:rsid w:val="0012601E"/>
    <w:rsid w:val="001303E0"/>
    <w:rsid w:val="0013481D"/>
    <w:rsid w:val="00134DD8"/>
    <w:rsid w:val="00151963"/>
    <w:rsid w:val="00154006"/>
    <w:rsid w:val="00155620"/>
    <w:rsid w:val="00170E68"/>
    <w:rsid w:val="001828D6"/>
    <w:rsid w:val="00193976"/>
    <w:rsid w:val="001B33FA"/>
    <w:rsid w:val="001B3F8A"/>
    <w:rsid w:val="001B4A22"/>
    <w:rsid w:val="001E7827"/>
    <w:rsid w:val="001F6D09"/>
    <w:rsid w:val="001F7FAB"/>
    <w:rsid w:val="002029CB"/>
    <w:rsid w:val="00211F42"/>
    <w:rsid w:val="00215DF1"/>
    <w:rsid w:val="002255E2"/>
    <w:rsid w:val="00237A27"/>
    <w:rsid w:val="002444CE"/>
    <w:rsid w:val="00247348"/>
    <w:rsid w:val="00252D26"/>
    <w:rsid w:val="00260D07"/>
    <w:rsid w:val="0026789F"/>
    <w:rsid w:val="00295372"/>
    <w:rsid w:val="002A117C"/>
    <w:rsid w:val="002A2F0D"/>
    <w:rsid w:val="002B14E5"/>
    <w:rsid w:val="002B5E40"/>
    <w:rsid w:val="002D1D22"/>
    <w:rsid w:val="002E6805"/>
    <w:rsid w:val="002F278E"/>
    <w:rsid w:val="002F45FB"/>
    <w:rsid w:val="00300E79"/>
    <w:rsid w:val="0030132A"/>
    <w:rsid w:val="003340F7"/>
    <w:rsid w:val="0035062F"/>
    <w:rsid w:val="00360909"/>
    <w:rsid w:val="00362D65"/>
    <w:rsid w:val="00365A95"/>
    <w:rsid w:val="003828A2"/>
    <w:rsid w:val="00385FD4"/>
    <w:rsid w:val="003A682D"/>
    <w:rsid w:val="003A7918"/>
    <w:rsid w:val="003B1056"/>
    <w:rsid w:val="003C135B"/>
    <w:rsid w:val="003C5FCF"/>
    <w:rsid w:val="003D12E7"/>
    <w:rsid w:val="003D4799"/>
    <w:rsid w:val="003E7202"/>
    <w:rsid w:val="00414101"/>
    <w:rsid w:val="00417A8C"/>
    <w:rsid w:val="0042618F"/>
    <w:rsid w:val="0043273D"/>
    <w:rsid w:val="00473F3E"/>
    <w:rsid w:val="00475809"/>
    <w:rsid w:val="004819C2"/>
    <w:rsid w:val="004843AF"/>
    <w:rsid w:val="004A6772"/>
    <w:rsid w:val="004C3AD0"/>
    <w:rsid w:val="004D6E64"/>
    <w:rsid w:val="004E58C5"/>
    <w:rsid w:val="004E5F84"/>
    <w:rsid w:val="005024F1"/>
    <w:rsid w:val="00512742"/>
    <w:rsid w:val="0053218D"/>
    <w:rsid w:val="0054065E"/>
    <w:rsid w:val="00544061"/>
    <w:rsid w:val="005816F3"/>
    <w:rsid w:val="00585F7B"/>
    <w:rsid w:val="005A5270"/>
    <w:rsid w:val="005B0E3F"/>
    <w:rsid w:val="005B6FDD"/>
    <w:rsid w:val="005C5944"/>
    <w:rsid w:val="005E1C2F"/>
    <w:rsid w:val="005E4E8C"/>
    <w:rsid w:val="00602C8E"/>
    <w:rsid w:val="00607408"/>
    <w:rsid w:val="00634575"/>
    <w:rsid w:val="00656E58"/>
    <w:rsid w:val="006A4BA7"/>
    <w:rsid w:val="006B5D94"/>
    <w:rsid w:val="006D1FEF"/>
    <w:rsid w:val="006E6593"/>
    <w:rsid w:val="006F3F94"/>
    <w:rsid w:val="006F748D"/>
    <w:rsid w:val="00701012"/>
    <w:rsid w:val="00702947"/>
    <w:rsid w:val="00706349"/>
    <w:rsid w:val="00710B35"/>
    <w:rsid w:val="00720F5D"/>
    <w:rsid w:val="00736C2D"/>
    <w:rsid w:val="0073714F"/>
    <w:rsid w:val="00740E99"/>
    <w:rsid w:val="00767404"/>
    <w:rsid w:val="00775721"/>
    <w:rsid w:val="00786D47"/>
    <w:rsid w:val="007B422C"/>
    <w:rsid w:val="007C543E"/>
    <w:rsid w:val="007D30DB"/>
    <w:rsid w:val="007F57C5"/>
    <w:rsid w:val="00815A5E"/>
    <w:rsid w:val="00826F42"/>
    <w:rsid w:val="00857C54"/>
    <w:rsid w:val="00862E67"/>
    <w:rsid w:val="008710FA"/>
    <w:rsid w:val="0087206C"/>
    <w:rsid w:val="00873AFC"/>
    <w:rsid w:val="00881AEA"/>
    <w:rsid w:val="0089482A"/>
    <w:rsid w:val="008A3D64"/>
    <w:rsid w:val="008C5CBA"/>
    <w:rsid w:val="008E0074"/>
    <w:rsid w:val="008E2943"/>
    <w:rsid w:val="009126D5"/>
    <w:rsid w:val="009177A1"/>
    <w:rsid w:val="0092297B"/>
    <w:rsid w:val="009344A7"/>
    <w:rsid w:val="00957201"/>
    <w:rsid w:val="00974A72"/>
    <w:rsid w:val="00983218"/>
    <w:rsid w:val="00983A80"/>
    <w:rsid w:val="00983FC5"/>
    <w:rsid w:val="009848FC"/>
    <w:rsid w:val="00994AEA"/>
    <w:rsid w:val="00995F0E"/>
    <w:rsid w:val="009A694A"/>
    <w:rsid w:val="009A7C62"/>
    <w:rsid w:val="009D7CF2"/>
    <w:rsid w:val="009E1A47"/>
    <w:rsid w:val="00A126DD"/>
    <w:rsid w:val="00A16E27"/>
    <w:rsid w:val="00A2280F"/>
    <w:rsid w:val="00A478BA"/>
    <w:rsid w:val="00A7246A"/>
    <w:rsid w:val="00A76D72"/>
    <w:rsid w:val="00AC370F"/>
    <w:rsid w:val="00B13C4A"/>
    <w:rsid w:val="00B14CB1"/>
    <w:rsid w:val="00B72CDF"/>
    <w:rsid w:val="00B7781D"/>
    <w:rsid w:val="00B81A48"/>
    <w:rsid w:val="00BA6789"/>
    <w:rsid w:val="00BB1302"/>
    <w:rsid w:val="00BC3B50"/>
    <w:rsid w:val="00BD63B1"/>
    <w:rsid w:val="00BE305F"/>
    <w:rsid w:val="00C036D4"/>
    <w:rsid w:val="00C10177"/>
    <w:rsid w:val="00C12727"/>
    <w:rsid w:val="00C16232"/>
    <w:rsid w:val="00C310A8"/>
    <w:rsid w:val="00C7220D"/>
    <w:rsid w:val="00C97C15"/>
    <w:rsid w:val="00CB5E17"/>
    <w:rsid w:val="00CC3C76"/>
    <w:rsid w:val="00CD5060"/>
    <w:rsid w:val="00CF0A1E"/>
    <w:rsid w:val="00CF58CC"/>
    <w:rsid w:val="00D14645"/>
    <w:rsid w:val="00D1503E"/>
    <w:rsid w:val="00D153F0"/>
    <w:rsid w:val="00D3762E"/>
    <w:rsid w:val="00D47078"/>
    <w:rsid w:val="00D52027"/>
    <w:rsid w:val="00D93A9F"/>
    <w:rsid w:val="00DC5868"/>
    <w:rsid w:val="00DE20E3"/>
    <w:rsid w:val="00DE219F"/>
    <w:rsid w:val="00E125DB"/>
    <w:rsid w:val="00E1308A"/>
    <w:rsid w:val="00E23991"/>
    <w:rsid w:val="00E41235"/>
    <w:rsid w:val="00E4126E"/>
    <w:rsid w:val="00E46BAE"/>
    <w:rsid w:val="00E53284"/>
    <w:rsid w:val="00E816F4"/>
    <w:rsid w:val="00E82379"/>
    <w:rsid w:val="00E94E79"/>
    <w:rsid w:val="00EA2FCB"/>
    <w:rsid w:val="00EB585E"/>
    <w:rsid w:val="00EB5AC4"/>
    <w:rsid w:val="00EC4246"/>
    <w:rsid w:val="00ED4FF5"/>
    <w:rsid w:val="00EE6FDC"/>
    <w:rsid w:val="00EF5B01"/>
    <w:rsid w:val="00F23D04"/>
    <w:rsid w:val="00F278C6"/>
    <w:rsid w:val="00F51C46"/>
    <w:rsid w:val="00F610E6"/>
    <w:rsid w:val="00F62674"/>
    <w:rsid w:val="00F6546A"/>
    <w:rsid w:val="00F72463"/>
    <w:rsid w:val="00F75317"/>
    <w:rsid w:val="00F8256D"/>
    <w:rsid w:val="00F92749"/>
    <w:rsid w:val="00FB0A50"/>
    <w:rsid w:val="00FB2343"/>
    <w:rsid w:val="00FB6251"/>
    <w:rsid w:val="00FC7E05"/>
    <w:rsid w:val="00FD2C6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BC68"/>
  <w15:chartTrackingRefBased/>
  <w15:docId w15:val="{C4F923EB-891A-4DC9-8D28-55AB64D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061"/>
    <w:pPr>
      <w:spacing w:after="200" w:line="312" w:lineRule="auto"/>
      <w:ind w:firstLine="567"/>
    </w:pPr>
    <w:rPr>
      <w:rFonts w:ascii="Times New Roman" w:hAnsi="Times New Roman"/>
      <w:color w:val="000000" w:themeColor="text1"/>
      <w:sz w:val="26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011684"/>
    <w:pPr>
      <w:keepNext/>
      <w:numPr>
        <w:numId w:val="10"/>
      </w:numPr>
      <w:autoSpaceDE w:val="0"/>
      <w:autoSpaceDN w:val="0"/>
      <w:adjustRightInd w:val="0"/>
      <w:spacing w:before="480" w:after="360"/>
      <w:outlineLvl w:val="0"/>
    </w:pPr>
    <w:rPr>
      <w:rFonts w:cs="Arial"/>
      <w:b/>
      <w:sz w:val="28"/>
      <w:szCs w:val="24"/>
    </w:rPr>
  </w:style>
  <w:style w:type="paragraph" w:styleId="berschrift2">
    <w:name w:val="heading 2"/>
    <w:basedOn w:val="berschrift10"/>
    <w:next w:val="Standard"/>
    <w:link w:val="berschrift2Zchn"/>
    <w:autoRedefine/>
    <w:uiPriority w:val="9"/>
    <w:unhideWhenUsed/>
    <w:qFormat/>
    <w:rsid w:val="00EB585E"/>
    <w:pPr>
      <w:numPr>
        <w:ilvl w:val="1"/>
      </w:numPr>
      <w:ind w:left="425" w:hanging="425"/>
      <w:outlineLvl w:val="1"/>
    </w:pPr>
    <w:rPr>
      <w:rFonts w:eastAsiaTheme="majorEastAsia" w:cstheme="majorBidi"/>
      <w:b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CB5E17"/>
    <w:pPr>
      <w:numPr>
        <w:ilvl w:val="2"/>
      </w:numPr>
      <w:ind w:left="72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rsid w:val="00CD5060"/>
    <w:pPr>
      <w:numPr>
        <w:ilvl w:val="3"/>
      </w:numPr>
      <w:spacing w:after="240"/>
      <w:ind w:left="1083"/>
      <w:outlineLvl w:val="3"/>
    </w:pPr>
    <w:rPr>
      <w:rFonts w:cs="Arial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414101"/>
    <w:pPr>
      <w:keepLines/>
      <w:numPr>
        <w:ilvl w:val="4"/>
      </w:numPr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444CE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i/>
      <w:color w:val="000000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44CE"/>
    <w:rPr>
      <w:rFonts w:ascii="Arial" w:eastAsia="Times New Roman" w:hAnsi="Arial" w:cs="Times New Roman"/>
      <w:i/>
      <w:color w:val="000000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F75317"/>
    <w:pPr>
      <w:tabs>
        <w:tab w:val="center" w:pos="4395"/>
        <w:tab w:val="right" w:pos="8789"/>
      </w:tabs>
      <w:contextualSpacing/>
    </w:pPr>
    <w:rPr>
      <w:rFonts w:eastAsia="Times New Roman" w:cs="Times New Roman"/>
      <w:color w:val="00000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5317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684"/>
    <w:rPr>
      <w:rFonts w:ascii="Arial" w:hAnsi="Arial" w:cs="Arial"/>
      <w:b/>
      <w:color w:val="000000" w:themeColor="text1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585E"/>
    <w:rPr>
      <w:rFonts w:ascii="Times New Roman" w:eastAsiaTheme="majorEastAsia" w:hAnsi="Times New Roman" w:cstheme="majorBidi"/>
      <w:color w:val="1614A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5E17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Funotentext">
    <w:name w:val="footnote text"/>
    <w:basedOn w:val="Standard"/>
    <w:link w:val="FunotentextZchn"/>
    <w:autoRedefine/>
    <w:qFormat/>
    <w:rsid w:val="006F3F94"/>
    <w:pPr>
      <w:tabs>
        <w:tab w:val="left" w:pos="142"/>
      </w:tabs>
      <w:spacing w:after="0" w:line="240" w:lineRule="auto"/>
      <w:ind w:left="113" w:hanging="113"/>
    </w:pPr>
    <w:rPr>
      <w:rFonts w:eastAsia="Times New Roman" w:cs="Times New Roman"/>
      <w:color w:val="000000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6F3F94"/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character" w:styleId="Funotenzeichen">
    <w:name w:val="footnote reference"/>
    <w:rsid w:val="00385FD4"/>
    <w:rPr>
      <w:vertAlign w:val="superscript"/>
    </w:rPr>
  </w:style>
  <w:style w:type="paragraph" w:styleId="Beschriftung">
    <w:name w:val="caption"/>
    <w:basedOn w:val="Standard"/>
    <w:next w:val="Standard"/>
    <w:autoRedefine/>
    <w:rsid w:val="00DC5868"/>
    <w:pPr>
      <w:spacing w:after="60" w:line="260" w:lineRule="exact"/>
      <w:ind w:left="1276" w:hanging="1276"/>
    </w:pPr>
    <w:rPr>
      <w:rFonts w:eastAsia="Times New Roman" w:cs="Times New Roman"/>
      <w:bCs/>
      <w:color w:val="000000"/>
      <w:sz w:val="20"/>
      <w:szCs w:val="20"/>
      <w:lang w:eastAsia="de-DE"/>
    </w:rPr>
  </w:style>
  <w:style w:type="character" w:styleId="Kommentarzeichen">
    <w:name w:val="annotation reference"/>
    <w:semiHidden/>
    <w:rsid w:val="00385FD4"/>
    <w:rPr>
      <w:sz w:val="16"/>
    </w:rPr>
  </w:style>
  <w:style w:type="paragraph" w:styleId="Kommentartext">
    <w:name w:val="annotation text"/>
    <w:basedOn w:val="Standard"/>
    <w:link w:val="KommentartextZchn"/>
    <w:semiHidden/>
    <w:rsid w:val="00385FD4"/>
    <w:pPr>
      <w:tabs>
        <w:tab w:val="left" w:pos="187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spacing w:line="220" w:lineRule="exact"/>
      <w:ind w:left="187" w:hanging="187"/>
      <w:textAlignment w:val="baseline"/>
    </w:pPr>
    <w:rPr>
      <w:rFonts w:eastAsia="Arial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5FD4"/>
    <w:rPr>
      <w:rFonts w:ascii="Arial" w:eastAsia="Arial" w:hAnsi="Arial" w:cs="Times New Roman"/>
      <w:szCs w:val="20"/>
      <w:lang w:eastAsia="de-DE"/>
    </w:rPr>
  </w:style>
  <w:style w:type="paragraph" w:customStyle="1" w:styleId="U1O">
    <w:name w:val="U1O"/>
    <w:basedOn w:val="Standard"/>
    <w:rsid w:val="00385FD4"/>
    <w:pPr>
      <w:keepNext/>
      <w:pageBreakBefore/>
      <w:spacing w:before="480" w:after="360"/>
    </w:pPr>
    <w:rPr>
      <w:rFonts w:eastAsia="Arial" w:cs="Arial"/>
      <w:b/>
      <w:bCs/>
      <w:color w:val="000000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FD4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Standard"/>
    <w:autoRedefine/>
    <w:rsid w:val="00D3762E"/>
    <w:rPr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E53284"/>
    <w:pPr>
      <w:spacing w:after="0"/>
      <w:ind w:left="1701" w:hanging="1701"/>
    </w:pPr>
    <w:rPr>
      <w:noProof/>
    </w:rPr>
  </w:style>
  <w:style w:type="paragraph" w:customStyle="1" w:styleId="Formeln">
    <w:name w:val="Formeln"/>
    <w:basedOn w:val="Standard"/>
    <w:autoRedefine/>
    <w:rsid w:val="00607408"/>
    <w:rPr>
      <w:rFonts w:ascii="Cambria Math" w:eastAsia="Arial" w:hAnsi="Cambria Math" w:cs="Arial"/>
      <w:sz w:val="20"/>
      <w:lang w:val="en-US"/>
    </w:rPr>
  </w:style>
  <w:style w:type="paragraph" w:customStyle="1" w:styleId="Linie">
    <w:name w:val="Linie"/>
    <w:basedOn w:val="Standard"/>
    <w:rsid w:val="003828A2"/>
    <w:pPr>
      <w:pBdr>
        <w:bottom w:val="single" w:sz="4" w:space="1" w:color="auto"/>
      </w:pBdr>
      <w:spacing w:before="240" w:after="0" w:line="240" w:lineRule="auto"/>
      <w:outlineLvl w:val="0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0378DB"/>
    <w:pPr>
      <w:numPr>
        <w:ilvl w:val="1"/>
      </w:numPr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78DB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13481D"/>
    <w:pPr>
      <w:spacing w:after="0"/>
      <w:contextualSpacing/>
    </w:pPr>
    <w:rPr>
      <w:rFonts w:eastAsiaTheme="majorEastAsia" w:cstheme="majorBidi"/>
      <w:b/>
      <w:color w:val="1614A4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481D"/>
    <w:rPr>
      <w:rFonts w:ascii="Arial" w:eastAsiaTheme="majorEastAsia" w:hAnsi="Arial" w:cstheme="majorBidi"/>
      <w:b/>
      <w:color w:val="1614A4"/>
      <w:spacing w:val="-10"/>
      <w:kern w:val="28"/>
      <w:sz w:val="36"/>
      <w:szCs w:val="56"/>
    </w:rPr>
  </w:style>
  <w:style w:type="paragraph" w:customStyle="1" w:styleId="berschriftohneNummerierung">
    <w:name w:val="Überschrift ohne Nummerierung"/>
    <w:basedOn w:val="berschrift1"/>
    <w:next w:val="Standard"/>
    <w:qFormat/>
    <w:rsid w:val="0013481D"/>
    <w:pPr>
      <w:pageBreakBefore/>
      <w:numPr>
        <w:numId w:val="0"/>
      </w:numPr>
    </w:pPr>
    <w:rPr>
      <w:color w:val="1614A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5060"/>
    <w:rPr>
      <w:rFonts w:ascii="Arial" w:eastAsiaTheme="majorEastAsia" w:hAnsi="Arial" w:cs="Arial"/>
      <w:b/>
      <w:iCs/>
      <w:color w:val="000000" w:themeColor="text1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14101"/>
    <w:rPr>
      <w:rFonts w:ascii="Arial" w:eastAsiaTheme="majorEastAsia" w:hAnsi="Arial" w:cstheme="majorBidi"/>
      <w:b/>
      <w:iCs/>
      <w:color w:val="000000" w:themeColor="text1"/>
      <w:szCs w:val="24"/>
    </w:rPr>
  </w:style>
  <w:style w:type="paragraph" w:customStyle="1" w:styleId="berschriftnichtimInhaltsverzeichnis">
    <w:name w:val="Überschrift nicht im Inhaltsverzeichnis"/>
    <w:basedOn w:val="Standard"/>
    <w:autoRedefine/>
    <w:qFormat/>
    <w:rsid w:val="00544061"/>
    <w:pPr>
      <w:spacing w:after="360"/>
      <w:jc w:val="center"/>
    </w:pPr>
    <w:rPr>
      <w:b/>
      <w:color w:val="1614A4"/>
      <w:sz w:val="28"/>
      <w:lang w:val="en-US"/>
    </w:rPr>
  </w:style>
  <w:style w:type="paragraph" w:styleId="Listenabsatz">
    <w:name w:val="List Paragraph"/>
    <w:basedOn w:val="Standard"/>
    <w:uiPriority w:val="34"/>
    <w:rsid w:val="006B5D94"/>
    <w:pPr>
      <w:ind w:left="714" w:hanging="357"/>
      <w:contextualSpacing/>
    </w:pPr>
  </w:style>
  <w:style w:type="paragraph" w:customStyle="1" w:styleId="Formatvorlage1">
    <w:name w:val="Formatvorlage1"/>
    <w:basedOn w:val="berschrift1"/>
    <w:link w:val="Formatvorlage1Zchn"/>
    <w:rsid w:val="00786D47"/>
  </w:style>
  <w:style w:type="character" w:customStyle="1" w:styleId="Formatvorlage1Zchn">
    <w:name w:val="Formatvorlage1 Zchn"/>
    <w:basedOn w:val="berschrift1Zchn"/>
    <w:link w:val="Formatvorlage1"/>
    <w:rsid w:val="00786D47"/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berschrift10">
    <w:name w:val="Überschrift1"/>
    <w:basedOn w:val="Standard"/>
    <w:next w:val="Standard"/>
    <w:link w:val="berschrift1Zchn0"/>
    <w:autoRedefine/>
    <w:qFormat/>
    <w:rsid w:val="0026789F"/>
    <w:pPr>
      <w:widowControl w:val="0"/>
      <w:numPr>
        <w:numId w:val="14"/>
      </w:numPr>
      <w:spacing w:before="240" w:after="120" w:line="276" w:lineRule="auto"/>
      <w:ind w:left="363"/>
      <w:outlineLvl w:val="0"/>
    </w:pPr>
    <w:rPr>
      <w:b/>
      <w:color w:val="1614A4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26789F"/>
    <w:rPr>
      <w:rFonts w:ascii="Times New Roman" w:hAnsi="Times New Roman"/>
      <w:b/>
      <w:color w:val="1614A4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C7E05"/>
    <w:pPr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B2343"/>
    <w:pPr>
      <w:tabs>
        <w:tab w:val="right" w:pos="8789"/>
      </w:tabs>
      <w:spacing w:before="240" w:line="240" w:lineRule="auto"/>
      <w:ind w:left="284" w:hanging="28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C7E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B2343"/>
    <w:pPr>
      <w:tabs>
        <w:tab w:val="left" w:pos="1320"/>
        <w:tab w:val="right" w:pos="8777"/>
      </w:tabs>
      <w:spacing w:before="60" w:after="60" w:line="240" w:lineRule="auto"/>
      <w:ind w:left="1009" w:hanging="567"/>
    </w:pPr>
  </w:style>
  <w:style w:type="character" w:styleId="Hyperlink">
    <w:name w:val="Hyperlink"/>
    <w:basedOn w:val="Absatz-Standardschriftart"/>
    <w:uiPriority w:val="99"/>
    <w:unhideWhenUsed/>
    <w:rsid w:val="00FC7E05"/>
    <w:rPr>
      <w:color w:val="0563C1" w:themeColor="hyperlink"/>
      <w:u w:val="single"/>
    </w:rPr>
  </w:style>
  <w:style w:type="paragraph" w:customStyle="1" w:styleId="Quelle">
    <w:name w:val="Quelle"/>
    <w:basedOn w:val="Standard"/>
    <w:next w:val="Standard"/>
    <w:autoRedefine/>
    <w:rsid w:val="00826F42"/>
    <w:pPr>
      <w:tabs>
        <w:tab w:val="left" w:pos="1276"/>
      </w:tabs>
      <w:spacing w:after="180" w:line="260" w:lineRule="exact"/>
      <w:ind w:left="1276" w:hanging="1276"/>
      <w:jc w:val="center"/>
    </w:pPr>
    <w:rPr>
      <w:sz w:val="20"/>
    </w:rPr>
  </w:style>
  <w:style w:type="paragraph" w:customStyle="1" w:styleId="LngeresdirektesZitat">
    <w:name w:val="Längeres direktes Zitat"/>
    <w:basedOn w:val="Standard"/>
    <w:next w:val="Standard"/>
    <w:rsid w:val="00DC5868"/>
    <w:pPr>
      <w:autoSpaceDE w:val="0"/>
      <w:autoSpaceDN w:val="0"/>
      <w:adjustRightInd w:val="0"/>
      <w:spacing w:after="240" w:line="260" w:lineRule="exact"/>
      <w:ind w:left="567"/>
    </w:pPr>
    <w:rPr>
      <w:rFonts w:cs="Arial"/>
      <w:i/>
      <w:iCs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AFC"/>
    <w:pPr>
      <w:tabs>
        <w:tab w:val="clear" w:pos="187"/>
        <w:tab w:val="clear" w:pos="1134"/>
        <w:tab w:val="clear" w:pos="2268"/>
        <w:tab w:val="clear" w:pos="3402"/>
        <w:tab w:val="clear" w:pos="4536"/>
        <w:tab w:val="clear" w:pos="5670"/>
        <w:tab w:val="clear" w:pos="6804"/>
      </w:tabs>
      <w:overflowPunct/>
      <w:autoSpaceDE/>
      <w:autoSpaceDN/>
      <w:adjustRightInd/>
      <w:spacing w:line="240" w:lineRule="auto"/>
      <w:ind w:left="0" w:firstLine="0"/>
      <w:textAlignment w:val="auto"/>
    </w:pPr>
    <w:rPr>
      <w:rFonts w:eastAsia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AFC"/>
    <w:rPr>
      <w:rFonts w:ascii="Arial" w:eastAsia="Arial" w:hAnsi="Arial" w:cs="Times New Roman"/>
      <w:b/>
      <w:bCs/>
      <w:color w:val="000000" w:themeColor="text1"/>
      <w:sz w:val="20"/>
      <w:szCs w:val="20"/>
      <w:lang w:eastAsia="de-DE"/>
    </w:rPr>
  </w:style>
  <w:style w:type="character" w:customStyle="1" w:styleId="IntensiverVerweis1">
    <w:name w:val="Intensiver Verweis1"/>
    <w:semiHidden/>
    <w:rsid w:val="006E6593"/>
    <w:rPr>
      <w:b/>
      <w:smallCaps/>
      <w:color w:val="249662"/>
      <w:spacing w:val="5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7CF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rsid w:val="006D1FE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1FEF"/>
    <w:rPr>
      <w:rFonts w:eastAsiaTheme="minorEastAsia"/>
      <w:lang w:val="en-US" w:eastAsia="zh-CN"/>
    </w:rPr>
  </w:style>
  <w:style w:type="paragraph" w:styleId="Listennummer4">
    <w:name w:val="List Number 4"/>
    <w:basedOn w:val="Standard"/>
    <w:semiHidden/>
    <w:rsid w:val="00702947"/>
    <w:pPr>
      <w:numPr>
        <w:numId w:val="29"/>
      </w:numPr>
      <w:tabs>
        <w:tab w:val="clear" w:pos="1209"/>
        <w:tab w:val="right" w:pos="1440"/>
      </w:tabs>
      <w:spacing w:after="120" w:line="288" w:lineRule="auto"/>
      <w:ind w:left="1434" w:hanging="357"/>
      <w:jc w:val="both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EDBA-A29C-654F-9B70-6535F16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Vorarlberg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 Bianca</dc:creator>
  <cp:keywords/>
  <dc:description/>
  <cp:lastModifiedBy>WILMS Falko E. P.</cp:lastModifiedBy>
  <cp:revision>48</cp:revision>
  <cp:lastPrinted>2015-06-09T07:09:00Z</cp:lastPrinted>
  <dcterms:created xsi:type="dcterms:W3CDTF">2020-04-01T12:07:00Z</dcterms:created>
  <dcterms:modified xsi:type="dcterms:W3CDTF">2023-07-20T12:31:00Z</dcterms:modified>
</cp:coreProperties>
</file>